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81645" w14:textId="390C0AD2" w:rsidR="00B76A99" w:rsidRPr="00B76A99" w:rsidRDefault="00B76A99" w:rsidP="00B76A99">
      <w:pPr>
        <w:spacing w:after="0" w:line="240" w:lineRule="auto"/>
        <w:outlineLvl w:val="0"/>
        <w:rPr>
          <w:rFonts w:ascii="Source Sans Pro" w:eastAsia="Times New Roman" w:hAnsi="Source Sans Pro" w:cs="Times New Roman"/>
          <w:b/>
          <w:bCs/>
          <w:color w:val="121212"/>
          <w:kern w:val="36"/>
          <w:sz w:val="44"/>
          <w:szCs w:val="44"/>
          <w:lang w:eastAsia="en-GB"/>
          <w14:ligatures w14:val="none"/>
        </w:rPr>
      </w:pPr>
      <w:r w:rsidRPr="00B76A99">
        <w:rPr>
          <w:rFonts w:ascii="Source Sans Pro" w:eastAsia="Times New Roman" w:hAnsi="Source Sans Pro" w:cs="Times New Roman"/>
          <w:b/>
          <w:bCs/>
          <w:color w:val="121212"/>
          <w:kern w:val="36"/>
          <w:sz w:val="44"/>
          <w:szCs w:val="44"/>
          <w:lang w:eastAsia="en-GB"/>
          <w14:ligatures w14:val="none"/>
        </w:rPr>
        <w:t>CROYDON</w:t>
      </w:r>
    </w:p>
    <w:p w14:paraId="30503D21" w14:textId="5D544C68" w:rsidR="00B76A99" w:rsidRPr="00B76A99" w:rsidRDefault="00B76A99" w:rsidP="00B76A99">
      <w:pPr>
        <w:spacing w:after="0" w:line="240" w:lineRule="auto"/>
        <w:outlineLvl w:val="0"/>
        <w:rPr>
          <w:rFonts w:ascii="Source Sans Pro" w:eastAsia="Times New Roman" w:hAnsi="Source Sans Pro" w:cs="Times New Roman"/>
          <w:b/>
          <w:bCs/>
          <w:color w:val="121212"/>
          <w:kern w:val="36"/>
          <w:lang w:eastAsia="en-GB"/>
          <w14:ligatures w14:val="none"/>
        </w:rPr>
      </w:pPr>
      <w:r w:rsidRPr="00B76A99">
        <w:rPr>
          <w:rFonts w:ascii="Source Sans Pro" w:eastAsia="Times New Roman" w:hAnsi="Source Sans Pro" w:cs="Times New Roman"/>
          <w:b/>
          <w:bCs/>
          <w:color w:val="121212"/>
          <w:kern w:val="36"/>
          <w:lang w:eastAsia="en-GB"/>
          <w14:ligatures w14:val="none"/>
        </w:rPr>
        <w:t>www.croydon.gov.uk</w:t>
      </w:r>
    </w:p>
    <w:p w14:paraId="5D05CE92" w14:textId="77777777" w:rsidR="00B76A99" w:rsidRPr="00B76A99" w:rsidRDefault="00B76A99" w:rsidP="00B76A99">
      <w:pPr>
        <w:spacing w:after="100" w:afterAutospacing="1" w:line="240" w:lineRule="auto"/>
        <w:outlineLvl w:val="0"/>
        <w:rPr>
          <w:rFonts w:ascii="Source Sans Pro" w:eastAsia="Times New Roman" w:hAnsi="Source Sans Pro" w:cs="Times New Roman"/>
          <w:b/>
          <w:bCs/>
          <w:color w:val="121212"/>
          <w:kern w:val="36"/>
          <w:sz w:val="18"/>
          <w:szCs w:val="18"/>
          <w:lang w:eastAsia="en-GB"/>
          <w14:ligatures w14:val="none"/>
        </w:rPr>
      </w:pPr>
    </w:p>
    <w:p w14:paraId="61C50649" w14:textId="245B48D5" w:rsidR="00B76A99" w:rsidRPr="00B76A99" w:rsidRDefault="00B76A99" w:rsidP="00B76A99">
      <w:pPr>
        <w:spacing w:after="100" w:afterAutospacing="1" w:line="240" w:lineRule="auto"/>
        <w:outlineLvl w:val="0"/>
        <w:rPr>
          <w:rFonts w:ascii="Source Sans Pro" w:eastAsia="Times New Roman" w:hAnsi="Source Sans Pro" w:cs="Times New Roman"/>
          <w:b/>
          <w:bCs/>
          <w:color w:val="121212"/>
          <w:kern w:val="36"/>
          <w:sz w:val="69"/>
          <w:szCs w:val="69"/>
          <w:lang w:eastAsia="en-GB"/>
          <w14:ligatures w14:val="none"/>
        </w:rPr>
      </w:pPr>
      <w:r w:rsidRPr="00B76A99">
        <w:rPr>
          <w:rFonts w:ascii="Source Sans Pro" w:eastAsia="Times New Roman" w:hAnsi="Source Sans Pro" w:cs="Times New Roman"/>
          <w:b/>
          <w:bCs/>
          <w:color w:val="121212"/>
          <w:kern w:val="36"/>
          <w:sz w:val="69"/>
          <w:szCs w:val="69"/>
          <w:lang w:eastAsia="en-GB"/>
          <w14:ligatures w14:val="none"/>
        </w:rPr>
        <w:t>Hate crime</w:t>
      </w:r>
    </w:p>
    <w:p w14:paraId="5E8F120F"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Hate crime can be motivated by ethnicity, religion, disability, sexual identity and other motives. This section gives advice on how and where to report this offence.</w:t>
      </w:r>
    </w:p>
    <w:p w14:paraId="31B4A6BC"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A hate crime is an offence that is motivated because of a perceived difference between the perpetrator and the victim. That motivation can arise through a difference in:</w:t>
      </w:r>
    </w:p>
    <w:p w14:paraId="7A6D599A" w14:textId="77777777" w:rsidR="00B76A99" w:rsidRPr="00B76A99" w:rsidRDefault="00B76A99" w:rsidP="00B76A99">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race, colour, ethnic origin, nationality or national origins</w:t>
      </w:r>
    </w:p>
    <w:p w14:paraId="50136AF2" w14:textId="77777777" w:rsidR="00B76A99" w:rsidRPr="00B76A99" w:rsidRDefault="00B76A99" w:rsidP="00B76A99">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religion or belief</w:t>
      </w:r>
    </w:p>
    <w:p w14:paraId="13FAA573" w14:textId="77777777" w:rsidR="00B76A99" w:rsidRPr="00B76A99" w:rsidRDefault="00B76A99" w:rsidP="00B76A99">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transgender identity</w:t>
      </w:r>
    </w:p>
    <w:p w14:paraId="11A9F6F6" w14:textId="77777777" w:rsidR="00B76A99" w:rsidRPr="00B76A99" w:rsidRDefault="00B76A99" w:rsidP="00B76A99">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sexual orientation</w:t>
      </w:r>
    </w:p>
    <w:p w14:paraId="4073E81A" w14:textId="77777777" w:rsidR="00B76A99" w:rsidRPr="00B76A99" w:rsidRDefault="00B76A99" w:rsidP="00B76A99">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physical or mental disability.</w:t>
      </w:r>
    </w:p>
    <w:p w14:paraId="399BF1C8"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 xml:space="preserve">A hate incident is an incident that is motivated by the same protected characteristics as a Hate </w:t>
      </w:r>
      <w:proofErr w:type="gramStart"/>
      <w:r w:rsidRPr="00B76A99">
        <w:rPr>
          <w:rFonts w:ascii="Times New Roman" w:eastAsia="Times New Roman" w:hAnsi="Times New Roman" w:cs="Times New Roman"/>
          <w:kern w:val="0"/>
          <w:sz w:val="24"/>
          <w:szCs w:val="24"/>
          <w:lang w:eastAsia="en-GB"/>
          <w14:ligatures w14:val="none"/>
        </w:rPr>
        <w:t>Crime,</w:t>
      </w:r>
      <w:proofErr w:type="gramEnd"/>
      <w:r w:rsidRPr="00B76A99">
        <w:rPr>
          <w:rFonts w:ascii="Times New Roman" w:eastAsia="Times New Roman" w:hAnsi="Times New Roman" w:cs="Times New Roman"/>
          <w:kern w:val="0"/>
          <w:sz w:val="24"/>
          <w:szCs w:val="24"/>
          <w:lang w:eastAsia="en-GB"/>
          <w14:ligatures w14:val="none"/>
        </w:rPr>
        <w:t xml:space="preserve"> however a criminal offence has not taken place. An example is verbal abuse such as name calling.</w:t>
      </w:r>
    </w:p>
    <w:p w14:paraId="2E97524F"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Hate Incidents are just as important as a Hate Crime and it gives the Council and Police the early intervention to tackle the incident from potentially escalating to a Hate Crime.</w:t>
      </w:r>
    </w:p>
    <w:p w14:paraId="7E3D7391"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Our priorities in tackling Hate are as follows:</w:t>
      </w:r>
    </w:p>
    <w:p w14:paraId="16877DD6" w14:textId="77777777" w:rsidR="00B76A99" w:rsidRPr="00B76A99" w:rsidRDefault="00B76A99" w:rsidP="00B76A99">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Increase victim safety.</w:t>
      </w:r>
    </w:p>
    <w:p w14:paraId="66F32D77" w14:textId="77777777" w:rsidR="00B76A99" w:rsidRPr="00B76A99" w:rsidRDefault="00B76A99" w:rsidP="00B76A99">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Reduce repeat victimisation.</w:t>
      </w:r>
    </w:p>
    <w:p w14:paraId="1A242D50" w14:textId="77777777" w:rsidR="00B76A99" w:rsidRPr="00B76A99" w:rsidRDefault="00B76A99" w:rsidP="00B76A99">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Identify and target offenders and then ensure that they are held accountable for their behaviour.</w:t>
      </w:r>
    </w:p>
    <w:p w14:paraId="78EB0BEF" w14:textId="77777777" w:rsidR="00B76A99" w:rsidRPr="00B76A99" w:rsidRDefault="00B76A99" w:rsidP="00B76A99">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Reduce tolerance of hate crime and undermine any social acceptability of it.</w:t>
      </w:r>
    </w:p>
    <w:p w14:paraId="6C35C0AA" w14:textId="77777777" w:rsidR="00B76A99" w:rsidRPr="00B76A99" w:rsidRDefault="00B76A99" w:rsidP="00B76A99">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Educate and support children and young people in building relationships based on respect and mutual understanding.</w:t>
      </w:r>
    </w:p>
    <w:p w14:paraId="652D28E0" w14:textId="77777777" w:rsidR="00B76A99" w:rsidRPr="00B76A99" w:rsidRDefault="00B76A99" w:rsidP="00B76A99">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Establish effective hate crime reporting systems.</w:t>
      </w:r>
    </w:p>
    <w:p w14:paraId="1086019A" w14:textId="77777777" w:rsidR="00B76A99" w:rsidRPr="00B76A99" w:rsidRDefault="00B76A99" w:rsidP="00B76A99">
      <w:pPr>
        <w:spacing w:before="100" w:beforeAutospacing="1" w:after="100" w:afterAutospacing="1" w:line="240" w:lineRule="auto"/>
        <w:outlineLvl w:val="1"/>
        <w:rPr>
          <w:rFonts w:ascii="Source Sans Pro" w:eastAsia="Times New Roman" w:hAnsi="Source Sans Pro" w:cs="Times New Roman"/>
          <w:b/>
          <w:bCs/>
          <w:color w:val="121212"/>
          <w:kern w:val="0"/>
          <w:sz w:val="51"/>
          <w:szCs w:val="51"/>
          <w:lang w:eastAsia="en-GB"/>
          <w14:ligatures w14:val="none"/>
        </w:rPr>
      </w:pPr>
      <w:r w:rsidRPr="00B76A99">
        <w:rPr>
          <w:rFonts w:ascii="Source Sans Pro" w:eastAsia="Times New Roman" w:hAnsi="Source Sans Pro" w:cs="Times New Roman"/>
          <w:b/>
          <w:bCs/>
          <w:color w:val="121212"/>
          <w:kern w:val="0"/>
          <w:sz w:val="51"/>
          <w:szCs w:val="51"/>
          <w:lang w:eastAsia="en-GB"/>
          <w14:ligatures w14:val="none"/>
        </w:rPr>
        <w:t>Reporting Hate</w:t>
      </w:r>
    </w:p>
    <w:p w14:paraId="7FF83DD1"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If you’ve experienced a hate incident or crime, we strongly encourage that you report it to the police.</w:t>
      </w:r>
    </w:p>
    <w:p w14:paraId="71688910"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You can also report a hate incident or crime even if it wasn’t directed at you. For example, you could be a friend, neighbour, family member, support worker or simply a passer-by.</w:t>
      </w:r>
    </w:p>
    <w:p w14:paraId="525F1AAE"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Once reported to the Police your case will then be referred to the Police Community Safety Unit.</w:t>
      </w:r>
    </w:p>
    <w:p w14:paraId="258F6665"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lastRenderedPageBreak/>
        <w:t>The Metropolitan Police Croydon can be contacted on: </w:t>
      </w:r>
      <w:r w:rsidRPr="00B76A99">
        <w:rPr>
          <w:rFonts w:ascii="Times New Roman" w:eastAsia="Times New Roman" w:hAnsi="Times New Roman" w:cs="Times New Roman"/>
          <w:b/>
          <w:bCs/>
          <w:kern w:val="0"/>
          <w:sz w:val="24"/>
          <w:szCs w:val="24"/>
          <w:lang w:eastAsia="en-GB"/>
          <w14:ligatures w14:val="none"/>
        </w:rPr>
        <w:t>0300 123 1212</w:t>
      </w:r>
      <w:r w:rsidRPr="00B76A99">
        <w:rPr>
          <w:rFonts w:ascii="Times New Roman" w:eastAsia="Times New Roman" w:hAnsi="Times New Roman" w:cs="Times New Roman"/>
          <w:kern w:val="0"/>
          <w:sz w:val="24"/>
          <w:szCs w:val="24"/>
          <w:lang w:eastAsia="en-GB"/>
          <w14:ligatures w14:val="none"/>
        </w:rPr>
        <w:t>.</w:t>
      </w:r>
    </w:p>
    <w:p w14:paraId="0957FAB9"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b/>
          <w:bCs/>
          <w:kern w:val="0"/>
          <w:sz w:val="24"/>
          <w:szCs w:val="24"/>
          <w:lang w:eastAsia="en-GB"/>
          <w14:ligatures w14:val="none"/>
        </w:rPr>
        <w:t>If you do not want to report to Police</w:t>
      </w:r>
      <w:r w:rsidRPr="00B76A99">
        <w:rPr>
          <w:rFonts w:ascii="Times New Roman" w:eastAsia="Times New Roman" w:hAnsi="Times New Roman" w:cs="Times New Roman"/>
          <w:kern w:val="0"/>
          <w:sz w:val="24"/>
          <w:szCs w:val="24"/>
          <w:lang w:eastAsia="en-GB"/>
          <w14:ligatures w14:val="none"/>
        </w:rPr>
        <w:t>, please visit True Vision. True Vision is a website designed to provide you with information about hate crime and how to report.</w:t>
      </w:r>
    </w:p>
    <w:p w14:paraId="0F3A505F"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On the </w:t>
      </w:r>
      <w:proofErr w:type="spellStart"/>
      <w:r w:rsidRPr="00B76A99">
        <w:rPr>
          <w:rFonts w:ascii="Times New Roman" w:eastAsia="Times New Roman" w:hAnsi="Times New Roman" w:cs="Times New Roman"/>
          <w:kern w:val="0"/>
          <w:sz w:val="24"/>
          <w:szCs w:val="24"/>
          <w:lang w:eastAsia="en-GB"/>
          <w14:ligatures w14:val="none"/>
        </w:rPr>
        <w:fldChar w:fldCharType="begin"/>
      </w:r>
      <w:r w:rsidRPr="00B76A99">
        <w:rPr>
          <w:rFonts w:ascii="Times New Roman" w:eastAsia="Times New Roman" w:hAnsi="Times New Roman" w:cs="Times New Roman"/>
          <w:kern w:val="0"/>
          <w:sz w:val="24"/>
          <w:szCs w:val="24"/>
          <w:lang w:eastAsia="en-GB"/>
          <w14:ligatures w14:val="none"/>
        </w:rPr>
        <w:instrText>HYPERLINK "http://report-it.org.uk/home" \o "True Vision" \t "_blank"</w:instrText>
      </w:r>
      <w:r w:rsidRPr="00B76A99">
        <w:rPr>
          <w:rFonts w:ascii="Times New Roman" w:eastAsia="Times New Roman" w:hAnsi="Times New Roman" w:cs="Times New Roman"/>
          <w:kern w:val="0"/>
          <w:sz w:val="24"/>
          <w:szCs w:val="24"/>
          <w:lang w:eastAsia="en-GB"/>
          <w14:ligatures w14:val="none"/>
        </w:rPr>
      </w:r>
      <w:r w:rsidRPr="00B76A99">
        <w:rPr>
          <w:rFonts w:ascii="Times New Roman" w:eastAsia="Times New Roman" w:hAnsi="Times New Roman" w:cs="Times New Roman"/>
          <w:kern w:val="0"/>
          <w:sz w:val="24"/>
          <w:szCs w:val="24"/>
          <w:lang w:eastAsia="en-GB"/>
          <w14:ligatures w14:val="none"/>
        </w:rPr>
        <w:fldChar w:fldCharType="separate"/>
      </w:r>
      <w:r w:rsidRPr="00B76A99">
        <w:rPr>
          <w:rFonts w:ascii="Times New Roman" w:eastAsia="Times New Roman" w:hAnsi="Times New Roman" w:cs="Times New Roman"/>
          <w:color w:val="880088"/>
          <w:kern w:val="0"/>
          <w:sz w:val="24"/>
          <w:szCs w:val="24"/>
          <w:u w:val="single"/>
          <w:lang w:eastAsia="en-GB"/>
          <w14:ligatures w14:val="none"/>
        </w:rPr>
        <w:t>TrueVision</w:t>
      </w:r>
      <w:proofErr w:type="spellEnd"/>
      <w:r w:rsidRPr="00B76A99">
        <w:rPr>
          <w:rFonts w:ascii="Times New Roman" w:eastAsia="Times New Roman" w:hAnsi="Times New Roman" w:cs="Times New Roman"/>
          <w:color w:val="880088"/>
          <w:kern w:val="0"/>
          <w:sz w:val="24"/>
          <w:szCs w:val="24"/>
          <w:u w:val="single"/>
          <w:lang w:eastAsia="en-GB"/>
          <w14:ligatures w14:val="none"/>
        </w:rPr>
        <w:t xml:space="preserve"> website</w:t>
      </w:r>
      <w:r w:rsidRPr="00B76A99">
        <w:rPr>
          <w:rFonts w:ascii="Times New Roman" w:eastAsia="Times New Roman" w:hAnsi="Times New Roman" w:cs="Times New Roman"/>
          <w:kern w:val="0"/>
          <w:sz w:val="24"/>
          <w:szCs w:val="24"/>
          <w:lang w:eastAsia="en-GB"/>
          <w14:ligatures w14:val="none"/>
        </w:rPr>
        <w:fldChar w:fldCharType="end"/>
      </w:r>
      <w:r w:rsidRPr="00B76A99">
        <w:rPr>
          <w:rFonts w:ascii="Times New Roman" w:eastAsia="Times New Roman" w:hAnsi="Times New Roman" w:cs="Times New Roman"/>
          <w:kern w:val="0"/>
          <w:sz w:val="24"/>
          <w:szCs w:val="24"/>
          <w:lang w:eastAsia="en-GB"/>
          <w14:ligatures w14:val="none"/>
        </w:rPr>
        <w:t>, you can:</w:t>
      </w:r>
    </w:p>
    <w:p w14:paraId="4B29F2BA" w14:textId="77777777" w:rsidR="00B76A99" w:rsidRPr="00B76A99" w:rsidRDefault="00B76A99" w:rsidP="00B76A99">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find out what hate crimes or hate incidents are</w:t>
      </w:r>
    </w:p>
    <w:p w14:paraId="2351957A" w14:textId="77777777" w:rsidR="00B76A99" w:rsidRPr="00B76A99" w:rsidRDefault="00B76A99" w:rsidP="00B76A99">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find out about the ways you can report them</w:t>
      </w:r>
    </w:p>
    <w:p w14:paraId="0BE01CE0" w14:textId="77777777" w:rsidR="00B76A99" w:rsidRPr="00B76A99" w:rsidRDefault="00B76A99" w:rsidP="00B76A99">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report using the online form</w:t>
      </w:r>
    </w:p>
    <w:p w14:paraId="2FC06FA7" w14:textId="77777777" w:rsidR="00B76A99" w:rsidRPr="00B76A99" w:rsidRDefault="00B76A99" w:rsidP="00B76A99">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find information about people that can help and support you if you have been a victim.</w:t>
      </w:r>
    </w:p>
    <w:p w14:paraId="04882EF1"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Reporting makes a difference - to you, your friends, and your community. By reporting hate crime when it happens, you can help stop it happening to someone else. You will also help the police to better understand the level of hate crime in your local area, and improve the way they respond to it.</w:t>
      </w:r>
    </w:p>
    <w:p w14:paraId="777D7BC9" w14:textId="77777777" w:rsidR="00B76A99" w:rsidRPr="00B76A99" w:rsidRDefault="00B76A99" w:rsidP="00B76A99">
      <w:pPr>
        <w:spacing w:before="100" w:beforeAutospacing="1" w:after="100" w:afterAutospacing="1" w:line="240" w:lineRule="auto"/>
        <w:outlineLvl w:val="1"/>
        <w:rPr>
          <w:rFonts w:ascii="Source Sans Pro" w:eastAsia="Times New Roman" w:hAnsi="Source Sans Pro" w:cs="Times New Roman"/>
          <w:b/>
          <w:bCs/>
          <w:color w:val="121212"/>
          <w:kern w:val="0"/>
          <w:sz w:val="51"/>
          <w:szCs w:val="51"/>
          <w:lang w:eastAsia="en-GB"/>
          <w14:ligatures w14:val="none"/>
        </w:rPr>
      </w:pPr>
      <w:r w:rsidRPr="00B76A99">
        <w:rPr>
          <w:rFonts w:ascii="Source Sans Pro" w:eastAsia="Times New Roman" w:hAnsi="Source Sans Pro" w:cs="Times New Roman"/>
          <w:b/>
          <w:bCs/>
          <w:color w:val="121212"/>
          <w:kern w:val="0"/>
          <w:sz w:val="51"/>
          <w:szCs w:val="51"/>
          <w:lang w:eastAsia="en-GB"/>
          <w14:ligatures w14:val="none"/>
        </w:rPr>
        <w:t>Reporting online hate crime</w:t>
      </w:r>
    </w:p>
    <w:p w14:paraId="2402BC9E"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The internet can bring out people's worst characteristics. Anonymity allows people to express some extremely unpleasant views. If you come across hateful or offensive content on the internet, the link below enables you to track down the hosting company of the offending site.</w:t>
      </w:r>
    </w:p>
    <w:p w14:paraId="180AB0C6"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You could then contact the host's website administrator and seek removal of the offending material citing non-compliance with their standards.</w:t>
      </w:r>
    </w:p>
    <w:p w14:paraId="6D2C5852"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View the </w:t>
      </w:r>
      <w:hyperlink r:id="rId5" w:tgtFrame="_blank" w:history="1">
        <w:r w:rsidRPr="00B76A99">
          <w:rPr>
            <w:rFonts w:ascii="Times New Roman" w:eastAsia="Times New Roman" w:hAnsi="Times New Roman" w:cs="Times New Roman"/>
            <w:color w:val="880088"/>
            <w:kern w:val="0"/>
            <w:sz w:val="24"/>
            <w:szCs w:val="24"/>
            <w:u w:val="single"/>
            <w:lang w:eastAsia="en-GB"/>
            <w14:ligatures w14:val="none"/>
          </w:rPr>
          <w:t>'web hosting lookup tool'</w:t>
        </w:r>
      </w:hyperlink>
      <w:r w:rsidRPr="00B76A99">
        <w:rPr>
          <w:rFonts w:ascii="Times New Roman" w:eastAsia="Times New Roman" w:hAnsi="Times New Roman" w:cs="Times New Roman"/>
          <w:kern w:val="0"/>
          <w:sz w:val="24"/>
          <w:szCs w:val="24"/>
          <w:lang w:eastAsia="en-GB"/>
          <w14:ligatures w14:val="none"/>
        </w:rPr>
        <w:t> for more information.</w:t>
      </w:r>
    </w:p>
    <w:p w14:paraId="59452B10" w14:textId="77777777" w:rsidR="00B76A99" w:rsidRPr="00B76A99" w:rsidRDefault="00B76A99" w:rsidP="00B76A99">
      <w:pPr>
        <w:spacing w:before="100" w:beforeAutospacing="1" w:after="100" w:afterAutospacing="1" w:line="240" w:lineRule="auto"/>
        <w:outlineLvl w:val="1"/>
        <w:rPr>
          <w:rFonts w:ascii="Source Sans Pro" w:eastAsia="Times New Roman" w:hAnsi="Source Sans Pro" w:cs="Times New Roman"/>
          <w:b/>
          <w:bCs/>
          <w:color w:val="121212"/>
          <w:kern w:val="0"/>
          <w:sz w:val="51"/>
          <w:szCs w:val="51"/>
          <w:lang w:eastAsia="en-GB"/>
          <w14:ligatures w14:val="none"/>
        </w:rPr>
      </w:pPr>
      <w:r w:rsidRPr="00B76A99">
        <w:rPr>
          <w:rFonts w:ascii="Source Sans Pro" w:eastAsia="Times New Roman" w:hAnsi="Source Sans Pro" w:cs="Times New Roman"/>
          <w:b/>
          <w:bCs/>
          <w:color w:val="121212"/>
          <w:kern w:val="0"/>
          <w:sz w:val="51"/>
          <w:szCs w:val="51"/>
          <w:lang w:eastAsia="en-GB"/>
          <w14:ligatures w14:val="none"/>
        </w:rPr>
        <w:t>Anti-hate crime pledge</w:t>
      </w:r>
    </w:p>
    <w:p w14:paraId="4D91E698"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hyperlink r:id="rId6" w:tooltip="Pledge form " w:history="1">
        <w:r w:rsidRPr="00B76A99">
          <w:rPr>
            <w:rFonts w:ascii="Times New Roman" w:eastAsia="Times New Roman" w:hAnsi="Times New Roman" w:cs="Times New Roman"/>
            <w:color w:val="880088"/>
            <w:kern w:val="0"/>
            <w:sz w:val="24"/>
            <w:szCs w:val="24"/>
            <w:u w:val="single"/>
            <w:lang w:eastAsia="en-GB"/>
            <w14:ligatures w14:val="none"/>
          </w:rPr>
          <w:t>Sign our anti-hate crime pledge</w:t>
        </w:r>
      </w:hyperlink>
    </w:p>
    <w:p w14:paraId="714830A1" w14:textId="77777777" w:rsidR="00B76A99" w:rsidRPr="00B76A99" w:rsidRDefault="00B76A99" w:rsidP="00B76A99">
      <w:pPr>
        <w:spacing w:before="100" w:beforeAutospacing="1" w:after="100" w:afterAutospacing="1" w:line="240" w:lineRule="auto"/>
        <w:outlineLvl w:val="1"/>
        <w:rPr>
          <w:rFonts w:ascii="Source Sans Pro" w:eastAsia="Times New Roman" w:hAnsi="Source Sans Pro" w:cs="Times New Roman"/>
          <w:b/>
          <w:bCs/>
          <w:color w:val="121212"/>
          <w:kern w:val="0"/>
          <w:sz w:val="51"/>
          <w:szCs w:val="51"/>
          <w:lang w:eastAsia="en-GB"/>
          <w14:ligatures w14:val="none"/>
        </w:rPr>
      </w:pPr>
      <w:r w:rsidRPr="00B76A99">
        <w:rPr>
          <w:rFonts w:ascii="Source Sans Pro" w:eastAsia="Times New Roman" w:hAnsi="Source Sans Pro" w:cs="Times New Roman"/>
          <w:b/>
          <w:bCs/>
          <w:color w:val="121212"/>
          <w:kern w:val="0"/>
          <w:sz w:val="51"/>
          <w:szCs w:val="51"/>
          <w:lang w:eastAsia="en-GB"/>
          <w14:ligatures w14:val="none"/>
        </w:rPr>
        <w:t>Safer Croydon e-bulletin</w:t>
      </w:r>
    </w:p>
    <w:p w14:paraId="797E8167" w14:textId="77777777" w:rsidR="00B76A99" w:rsidRPr="00B76A99" w:rsidRDefault="00B76A99" w:rsidP="00B76A99">
      <w:pPr>
        <w:spacing w:after="100" w:afterAutospacing="1" w:line="240" w:lineRule="auto"/>
        <w:rPr>
          <w:rFonts w:ascii="Times New Roman" w:eastAsia="Times New Roman" w:hAnsi="Times New Roman" w:cs="Times New Roman"/>
          <w:kern w:val="0"/>
          <w:sz w:val="24"/>
          <w:szCs w:val="24"/>
          <w:lang w:eastAsia="en-GB"/>
          <w14:ligatures w14:val="none"/>
        </w:rPr>
      </w:pPr>
      <w:r w:rsidRPr="00B76A99">
        <w:rPr>
          <w:rFonts w:ascii="Times New Roman" w:eastAsia="Times New Roman" w:hAnsi="Times New Roman" w:cs="Times New Roman"/>
          <w:kern w:val="0"/>
          <w:sz w:val="24"/>
          <w:szCs w:val="24"/>
          <w:lang w:eastAsia="en-GB"/>
          <w14:ligatures w14:val="none"/>
        </w:rPr>
        <w:t>Want to keep up with local news and events on crime and safety in Croydon? Sign up to our </w:t>
      </w:r>
      <w:hyperlink r:id="rId7" w:tooltip="Keeping you informed and involved" w:history="1">
        <w:r w:rsidRPr="00B76A99">
          <w:rPr>
            <w:rFonts w:ascii="Times New Roman" w:eastAsia="Times New Roman" w:hAnsi="Times New Roman" w:cs="Times New Roman"/>
            <w:color w:val="880088"/>
            <w:kern w:val="0"/>
            <w:sz w:val="24"/>
            <w:szCs w:val="24"/>
            <w:u w:val="single"/>
            <w:lang w:eastAsia="en-GB"/>
            <w14:ligatures w14:val="none"/>
          </w:rPr>
          <w:t>Safer Croydon e-bulletin</w:t>
        </w:r>
      </w:hyperlink>
      <w:r w:rsidRPr="00B76A99">
        <w:rPr>
          <w:rFonts w:ascii="Times New Roman" w:eastAsia="Times New Roman" w:hAnsi="Times New Roman" w:cs="Times New Roman"/>
          <w:kern w:val="0"/>
          <w:sz w:val="24"/>
          <w:szCs w:val="24"/>
          <w:lang w:eastAsia="en-GB"/>
          <w14:ligatures w14:val="none"/>
        </w:rPr>
        <w:t>.</w:t>
      </w:r>
    </w:p>
    <w:p w14:paraId="6F33EBB9" w14:textId="77777777" w:rsidR="00C02976" w:rsidRDefault="00C02976"/>
    <w:sectPr w:rsidR="00C029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072D5F"/>
    <w:multiLevelType w:val="multilevel"/>
    <w:tmpl w:val="AF2A6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730EB0"/>
    <w:multiLevelType w:val="multilevel"/>
    <w:tmpl w:val="3D14A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B9E338E"/>
    <w:multiLevelType w:val="multilevel"/>
    <w:tmpl w:val="099E5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BC177F6"/>
    <w:multiLevelType w:val="multilevel"/>
    <w:tmpl w:val="C27C9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660D14"/>
    <w:multiLevelType w:val="multilevel"/>
    <w:tmpl w:val="51E2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95041731">
    <w:abstractNumId w:val="4"/>
  </w:num>
  <w:num w:numId="2" w16cid:durableId="386732323">
    <w:abstractNumId w:val="2"/>
  </w:num>
  <w:num w:numId="3" w16cid:durableId="1949385910">
    <w:abstractNumId w:val="0"/>
  </w:num>
  <w:num w:numId="4" w16cid:durableId="1442409460">
    <w:abstractNumId w:val="1"/>
  </w:num>
  <w:num w:numId="5" w16cid:durableId="3309584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A99"/>
    <w:rsid w:val="0007755A"/>
    <w:rsid w:val="009B3C14"/>
    <w:rsid w:val="00B76A99"/>
    <w:rsid w:val="00C02976"/>
    <w:rsid w:val="00C42B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1D358"/>
  <w15:chartTrackingRefBased/>
  <w15:docId w15:val="{FE9C2398-E6EC-49BC-84B2-1FEF8A661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6A9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76A9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76A9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76A9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76A9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76A9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76A9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76A9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76A9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A9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76A9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76A9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76A9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76A9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76A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76A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76A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76A99"/>
    <w:rPr>
      <w:rFonts w:eastAsiaTheme="majorEastAsia" w:cstheme="majorBidi"/>
      <w:color w:val="272727" w:themeColor="text1" w:themeTint="D8"/>
    </w:rPr>
  </w:style>
  <w:style w:type="paragraph" w:styleId="Title">
    <w:name w:val="Title"/>
    <w:basedOn w:val="Normal"/>
    <w:next w:val="Normal"/>
    <w:link w:val="TitleChar"/>
    <w:uiPriority w:val="10"/>
    <w:qFormat/>
    <w:rsid w:val="00B76A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6A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6A9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76A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76A99"/>
    <w:pPr>
      <w:spacing w:before="160"/>
      <w:jc w:val="center"/>
    </w:pPr>
    <w:rPr>
      <w:i/>
      <w:iCs/>
      <w:color w:val="404040" w:themeColor="text1" w:themeTint="BF"/>
    </w:rPr>
  </w:style>
  <w:style w:type="character" w:customStyle="1" w:styleId="QuoteChar">
    <w:name w:val="Quote Char"/>
    <w:basedOn w:val="DefaultParagraphFont"/>
    <w:link w:val="Quote"/>
    <w:uiPriority w:val="29"/>
    <w:rsid w:val="00B76A99"/>
    <w:rPr>
      <w:i/>
      <w:iCs/>
      <w:color w:val="404040" w:themeColor="text1" w:themeTint="BF"/>
    </w:rPr>
  </w:style>
  <w:style w:type="paragraph" w:styleId="ListParagraph">
    <w:name w:val="List Paragraph"/>
    <w:basedOn w:val="Normal"/>
    <w:uiPriority w:val="34"/>
    <w:qFormat/>
    <w:rsid w:val="00B76A99"/>
    <w:pPr>
      <w:ind w:left="720"/>
      <w:contextualSpacing/>
    </w:pPr>
  </w:style>
  <w:style w:type="character" w:styleId="IntenseEmphasis">
    <w:name w:val="Intense Emphasis"/>
    <w:basedOn w:val="DefaultParagraphFont"/>
    <w:uiPriority w:val="21"/>
    <w:qFormat/>
    <w:rsid w:val="00B76A99"/>
    <w:rPr>
      <w:i/>
      <w:iCs/>
      <w:color w:val="2F5496" w:themeColor="accent1" w:themeShade="BF"/>
    </w:rPr>
  </w:style>
  <w:style w:type="paragraph" w:styleId="IntenseQuote">
    <w:name w:val="Intense Quote"/>
    <w:basedOn w:val="Normal"/>
    <w:next w:val="Normal"/>
    <w:link w:val="IntenseQuoteChar"/>
    <w:uiPriority w:val="30"/>
    <w:qFormat/>
    <w:rsid w:val="00B76A9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76A99"/>
    <w:rPr>
      <w:i/>
      <w:iCs/>
      <w:color w:val="2F5496" w:themeColor="accent1" w:themeShade="BF"/>
    </w:rPr>
  </w:style>
  <w:style w:type="character" w:styleId="IntenseReference">
    <w:name w:val="Intense Reference"/>
    <w:basedOn w:val="DefaultParagraphFont"/>
    <w:uiPriority w:val="32"/>
    <w:qFormat/>
    <w:rsid w:val="00B76A9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roydon.gov.uk/council-and-elections/communications/keeping-you-informed-and-involv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roydon.gov.uk/community-and-safety/safety/say-no-hate/pledge-form?src=redirection-fix" TargetMode="External"/><Relationship Id="rId5" Type="http://schemas.openxmlformats.org/officeDocument/2006/relationships/hyperlink" Target="https://digital.com/best-web-hosting/who-i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544</Words>
  <Characters>3107</Characters>
  <Application>Microsoft Office Word</Application>
  <DocSecurity>0</DocSecurity>
  <Lines>25</Lines>
  <Paragraphs>7</Paragraphs>
  <ScaleCrop>false</ScaleCrop>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Walton</dc:creator>
  <cp:keywords/>
  <dc:description/>
  <cp:lastModifiedBy>Elaine Walton</cp:lastModifiedBy>
  <cp:revision>1</cp:revision>
  <dcterms:created xsi:type="dcterms:W3CDTF">2025-10-29T06:46:00Z</dcterms:created>
  <dcterms:modified xsi:type="dcterms:W3CDTF">2025-10-29T06:51:00Z</dcterms:modified>
</cp:coreProperties>
</file>